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25CF0" w14:textId="77777777" w:rsidR="00502501" w:rsidRPr="00502501" w:rsidRDefault="00502501" w:rsidP="00502501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3141B63" w14:textId="77777777" w:rsidR="00502501" w:rsidRPr="00502501" w:rsidRDefault="00502501" w:rsidP="005025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2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Аннотация к рабочей программе курса внеурочной деятельности </w:t>
      </w:r>
      <w:r w:rsidRPr="00502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направлению: «ПРОФОРИЕНТАЦИОННАЯ РАБОТА»</w:t>
      </w:r>
    </w:p>
    <w:p w14:paraId="356B6148" w14:textId="77777777" w:rsidR="00502501" w:rsidRPr="00502501" w:rsidRDefault="00502501" w:rsidP="005025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2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Тема: «Твой выбор».</w:t>
      </w:r>
    </w:p>
    <w:p w14:paraId="737FE976" w14:textId="77777777" w:rsidR="00502501" w:rsidRPr="00502501" w:rsidRDefault="00502501" w:rsidP="005025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11-15 лет</w:t>
      </w:r>
    </w:p>
    <w:p w14:paraId="0D2C50B3" w14:textId="77777777" w:rsidR="00502501" w:rsidRPr="00502501" w:rsidRDefault="00502501" w:rsidP="00502501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02501">
        <w:rPr>
          <w:rFonts w:ascii="Times New Roman" w:eastAsia="Calibri" w:hAnsi="Times New Roman" w:cs="Times New Roman"/>
          <w:sz w:val="24"/>
          <w:szCs w:val="24"/>
        </w:rPr>
        <w:t>Общее количество — 35 часов в каждом классе</w:t>
      </w:r>
    </w:p>
    <w:p w14:paraId="7820AE2D" w14:textId="77777777" w:rsidR="00502501" w:rsidRPr="00502501" w:rsidRDefault="00502501" w:rsidP="005025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50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разделы программы (с указанием количества часов):</w:t>
      </w:r>
    </w:p>
    <w:p w14:paraId="18C6FBAC" w14:textId="77777777" w:rsidR="00502501" w:rsidRPr="00502501" w:rsidRDefault="00502501" w:rsidP="00502501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4B1AAC3" w14:textId="77777777" w:rsidR="00502501" w:rsidRPr="00502501" w:rsidRDefault="00502501" w:rsidP="00502501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025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 классы</w:t>
      </w:r>
    </w:p>
    <w:p w14:paraId="4EF0B3EF" w14:textId="77777777" w:rsidR="00502501" w:rsidRPr="00502501" w:rsidRDefault="00502501" w:rsidP="00502501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34"/>
        <w:gridCol w:w="7923"/>
        <w:gridCol w:w="1633"/>
      </w:tblGrid>
      <w:tr w:rsidR="00502501" w:rsidRPr="00502501" w14:paraId="64B46581" w14:textId="77777777" w:rsidTr="00D67FCF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3C16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F3D4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6A6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часов, отводимых на освоение темы</w:t>
            </w:r>
          </w:p>
        </w:tc>
      </w:tr>
      <w:tr w:rsidR="00502501" w:rsidRPr="00502501" w14:paraId="26AC180D" w14:textId="77777777" w:rsidTr="00D67FCF">
        <w:trPr>
          <w:cantSplit/>
          <w:trHeight w:val="3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E445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262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D15509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Начало пути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365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5588D699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8024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tabs>
                <w:tab w:val="left" w:pos="-108"/>
              </w:tabs>
              <w:suppressAutoHyphens/>
              <w:autoSpaceDE w:val="0"/>
              <w:autoSpaceDN w:val="0"/>
              <w:spacing w:after="0" w:line="240" w:lineRule="auto"/>
              <w:ind w:right="-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7C19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 поиска профессии: пять шагов осознанного выбора.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8A6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58D84DED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953B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tabs>
                <w:tab w:val="left" w:pos="-108"/>
              </w:tabs>
              <w:suppressAutoHyphens/>
              <w:autoSpaceDE w:val="0"/>
              <w:autoSpaceDN w:val="0"/>
              <w:spacing w:after="0" w:line="240" w:lineRule="auto"/>
              <w:ind w:right="-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EDA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значит профессия для человека?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C9E6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3DD66975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60F9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tabs>
                <w:tab w:val="left" w:pos="-108"/>
              </w:tabs>
              <w:suppressAutoHyphens/>
              <w:autoSpaceDE w:val="0"/>
              <w:autoSpaceDN w:val="0"/>
              <w:spacing w:after="0" w:line="240" w:lineRule="auto"/>
              <w:ind w:right="-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358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и просмотр фильма «Человеческие возможности». Аналитическая беседа с учащимися по увиденному материалу.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6CA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5A19E2CA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9414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B6A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«Кто принимает решение?»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1A6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5DA0448D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3A46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4F9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Мои личные профессиональные планы. Сочинение – рассуждение «Самая нужная профессия».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5A1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4E6EEB01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BC66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2737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Встреча с интересной личностью.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70F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844B609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6A72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4C2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Исследование личных особенностей и способностей. Сочинение «… - это призвание!».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BC4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B4A5B24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2581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7C1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профессий.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2B7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5B035775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29CE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806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своего профессионального типа личности. Тест «Профессиональный тип личности».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DA1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026181C0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F8B3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B2A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профессий по Климову.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C9C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5AF2948F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62A9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EB4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на предприятия нашего района.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D35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2C1CC6A9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17A1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9419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Сочинение «Самая нужная профессия»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4B3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4A40C33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00C8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0EC1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Формула выбора профессии. Знакомство с биографиями людей успешной карьеры: Гейтс Билл, Дисней Уолт, Шанель Коко, Федоров Святослав Николаевич.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379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70955B57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B56D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F99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будущей профессиональной сферы. Известные люди региона. Сочинение-рассуждение: «Если бы я был президентом…».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7AA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5D65C2D3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106B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89D6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«Профессия – это действие!»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668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44893027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EF92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827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с методиками: «Визитка», «Тебе подходят профессии»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D61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56109BBD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2A2C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CA4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«Узнай профессию»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D08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2ADB3631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938D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65A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Мои личные профессиональные планы. Сочинение – рассуждение «Самая нужная профессия».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CB46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3139F36D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AFB9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0F5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сочинений.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733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2B41109E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6C66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49B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своего профессионального типа личности.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CD7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483DF0E6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54B0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D53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Встреча с интересной личностью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047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7519D16E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781B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616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своего профессионального типа личности. Тест «Профессиональный тип личности».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6BB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287E1C43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5A65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CD8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Встреча с интересной личностью.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739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59FB9661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0219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1EB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устроен рынок труда?»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738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3A7B5A4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DCE2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A952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Кем работают мои родные. Кем работают мои родители? Профессии моего рода.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DFB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5D1DFC5A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FF5D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61C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«Это интересно»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3A8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2102CD7A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ED52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60D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на предприятия нашего района.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1FB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A9A4E93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84AF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EC5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памятки «Не допустим ошибок при выборе профессии»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8DD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3ECD2911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2303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CFA1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Ранняя профессиональная деятельность.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041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44A17641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34AF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10A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памятки «Не допустим ошибок при выборе профессии!».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239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730E5143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7502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7596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видеоролика «Типичные ошибки». Аналитическая беседа с учащимися после просмотра.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ED9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05A6F495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5E25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86D0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памятки «Не допустим ошибок при выборе профессии!».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CF1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6B2EC3BF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A216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1B6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«Мой выбор»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308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3D70D98E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5744" w14:textId="77777777" w:rsidR="00502501" w:rsidRPr="00502501" w:rsidRDefault="00502501" w:rsidP="005025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C6A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Творческий проект "Моя будущая профессия".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1E1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D56F2D4" w14:textId="77777777" w:rsidR="00502501" w:rsidRPr="00502501" w:rsidRDefault="00502501" w:rsidP="0050250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7BAE8B79" w14:textId="77777777" w:rsidR="00502501" w:rsidRPr="00502501" w:rsidRDefault="00502501" w:rsidP="0050250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7229A6B4" w14:textId="77777777" w:rsidR="00502501" w:rsidRPr="00502501" w:rsidRDefault="00502501" w:rsidP="00502501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025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  классы</w:t>
      </w:r>
    </w:p>
    <w:p w14:paraId="42ED2A12" w14:textId="77777777" w:rsidR="00502501" w:rsidRPr="00502501" w:rsidRDefault="00502501" w:rsidP="00502501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6"/>
        <w:gridCol w:w="7653"/>
        <w:gridCol w:w="1701"/>
      </w:tblGrid>
      <w:tr w:rsidR="00502501" w:rsidRPr="00502501" w14:paraId="0A9AC29D" w14:textId="77777777" w:rsidTr="00D67FCF">
        <w:trPr>
          <w:cantSplit/>
          <w:trHeight w:val="1134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3D6E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8E22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95B9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часов, отводимых на освоение темы</w:t>
            </w:r>
          </w:p>
        </w:tc>
      </w:tr>
      <w:tr w:rsidR="00502501" w:rsidRPr="00502501" w14:paraId="281D9DBA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BAF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2323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</w:p>
          <w:p w14:paraId="2CE5ADB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06B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2D1F62C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5AECBD65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B7D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BA0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профессия?</w:t>
            </w:r>
          </w:p>
          <w:p w14:paraId="317B63BC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значит профессия для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E31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F671C75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AAB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7B27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«Мир профессии»</w:t>
            </w:r>
          </w:p>
          <w:p w14:paraId="13F8771D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553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6119373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19D8450B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7D2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5542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Беседа «Мир профессии»</w:t>
            </w:r>
          </w:p>
          <w:p w14:paraId="40D98F02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04E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6F6AD098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830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04F94B3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270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Профессии, которые нас окружают</w:t>
            </w:r>
          </w:p>
          <w:p w14:paraId="75309A7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DB8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56CC1C6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56664C26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38F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907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«Мир профессий»</w:t>
            </w:r>
          </w:p>
          <w:p w14:paraId="20A7DD0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682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7DD1DA80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3F8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AD5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«Самая нужная профессия»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718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4B7E3295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6E1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341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народного хозяйства</w:t>
            </w:r>
          </w:p>
          <w:p w14:paraId="718B287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871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23994F26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76169265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5D7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6D5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профессий народного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E89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5FDCA51E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11E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4D7E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«Моя будущая профессия».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D4E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0E09CF9E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4BC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  <w:p w14:paraId="48E245D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2651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столовую. </w:t>
            </w:r>
          </w:p>
          <w:p w14:paraId="6D30C9C4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43F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571139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48093548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9DC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38FB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профессией повара.</w:t>
            </w:r>
          </w:p>
          <w:p w14:paraId="1141A152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79B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6221419C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DB0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8D82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Профориентационная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98A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3AF069D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F7C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7685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на почту. </w:t>
            </w:r>
          </w:p>
          <w:p w14:paraId="3C30C09B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59D08D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8DA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642251F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105709E7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6A0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B8AC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профессией почтальона.</w:t>
            </w:r>
          </w:p>
          <w:p w14:paraId="49D1988B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E24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37DAC305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8E4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005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профессией библиотекаря.</w:t>
            </w:r>
          </w:p>
          <w:p w14:paraId="0674872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FD6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6CB6B21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3F061832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662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40C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библиотеку</w:t>
            </w:r>
          </w:p>
          <w:p w14:paraId="74672016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D27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2671B263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09A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30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Как «примерить» профессию?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B1F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34AE05D4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443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2AC0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магазин. </w:t>
            </w:r>
          </w:p>
          <w:p w14:paraId="7A200540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720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1001EB56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044BD241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69B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40D6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профессией продавца.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23C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77847B6E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C13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E86C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профессией столяра </w:t>
            </w:r>
          </w:p>
          <w:p w14:paraId="393357F8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C28BAE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49B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19A7BA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85A12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08A826E9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2D7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D812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профессией плотника</w:t>
            </w:r>
          </w:p>
          <w:p w14:paraId="6B370533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6D7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5B60296C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6B9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93D6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столярные мастерские</w:t>
            </w:r>
          </w:p>
          <w:p w14:paraId="41216EFB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5EC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5402A195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FD5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8632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ЦРБ. </w:t>
            </w:r>
          </w:p>
          <w:p w14:paraId="4785E27D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A35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41DCF07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602329CA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B77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C82B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профессиями: фельдшер, терапевт </w:t>
            </w:r>
          </w:p>
          <w:p w14:paraId="162FF556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A44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26B6E295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01F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9442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профессиями:  </w:t>
            </w:r>
          </w:p>
          <w:p w14:paraId="20BB89E9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медсестра.</w:t>
            </w:r>
          </w:p>
          <w:p w14:paraId="55A672A1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732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727E463E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3D2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D964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965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0511DBE3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B30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1326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правильно сделать выбор? </w:t>
            </w:r>
          </w:p>
          <w:p w14:paraId="4A89592B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A196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21F9BE9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7045D628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40F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6791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психолога.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15D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BA80332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C2C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1F7F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профессия</w:t>
            </w:r>
          </w:p>
          <w:p w14:paraId="5EE809A0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2BB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B872D1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D8EA7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7FAE8C20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437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362C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прошлого, настоящего и будущего</w:t>
            </w:r>
          </w:p>
          <w:p w14:paraId="4B571F2F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28C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EB24D68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9C4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95AE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Одна профессия на всю жизнь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030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7F900BC6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602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9C0C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«Мой выбор».</w:t>
            </w:r>
          </w:p>
          <w:p w14:paraId="2FC05712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17C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2372A0D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62F4DCA9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A9D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BB54" w14:textId="77777777" w:rsidR="00502501" w:rsidRPr="00502501" w:rsidRDefault="00502501" w:rsidP="00502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Способности и выбор профессии (беседа)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376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3465C31E" w14:textId="77777777" w:rsidTr="00D67FCF">
        <w:trPr>
          <w:cantSplit/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229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344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Итоговое занятие.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5D5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EFB35CF" w14:textId="77777777" w:rsidR="00502501" w:rsidRPr="00502501" w:rsidRDefault="00502501" w:rsidP="00502501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464C0CDB" w14:textId="77777777" w:rsidR="00502501" w:rsidRPr="00502501" w:rsidRDefault="00502501" w:rsidP="00502501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6E961269" w14:textId="77777777" w:rsidR="00502501" w:rsidRPr="00502501" w:rsidRDefault="00502501" w:rsidP="00502501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0E4D32B8" w14:textId="77777777" w:rsidR="00502501" w:rsidRPr="00502501" w:rsidRDefault="00502501" w:rsidP="00502501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429F77F6" w14:textId="77777777" w:rsidR="00502501" w:rsidRPr="00502501" w:rsidRDefault="00502501" w:rsidP="00502501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7AC9FE44" w14:textId="77777777" w:rsidR="00502501" w:rsidRPr="00502501" w:rsidRDefault="00502501" w:rsidP="00502501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025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 классы</w:t>
      </w:r>
      <w:r w:rsidRPr="0050250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34"/>
        <w:gridCol w:w="7923"/>
        <w:gridCol w:w="1633"/>
      </w:tblGrid>
      <w:tr w:rsidR="00502501" w:rsidRPr="00502501" w14:paraId="12343B6B" w14:textId="77777777" w:rsidTr="00D67FCF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C781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871F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8AF2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часов, отводимых на освоение темы</w:t>
            </w:r>
          </w:p>
        </w:tc>
      </w:tr>
      <w:tr w:rsidR="00502501" w:rsidRPr="00502501" w14:paraId="4B4FD5C8" w14:textId="77777777" w:rsidTr="00D67FCF">
        <w:trPr>
          <w:cantSplit/>
          <w:trHeight w:val="3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3FF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437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мира профессий.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0AC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059BA3F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EE45B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F5A1D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2ED00FD4" w14:textId="77777777" w:rsidTr="00D67FCF">
        <w:trPr>
          <w:cantSplit/>
          <w:trHeight w:val="3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377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1B9F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и построение личного профессионального плана. Сочинение «Кем я хочу быть?»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AAC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237846D5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08EF" w14:textId="77777777" w:rsidR="00502501" w:rsidRPr="00502501" w:rsidRDefault="00502501" w:rsidP="00502501">
            <w:pPr>
              <w:tabs>
                <w:tab w:val="left" w:pos="-108"/>
              </w:tabs>
              <w:suppressAutoHyphens/>
              <w:spacing w:after="0" w:line="240" w:lineRule="auto"/>
              <w:ind w:right="-43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FBF9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 моделирование профессии.</w:t>
            </w:r>
          </w:p>
          <w:p w14:paraId="799707E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эмоциональности человека и профессия.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449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41B04C9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76263AD8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0F67" w14:textId="77777777" w:rsidR="00502501" w:rsidRPr="00502501" w:rsidRDefault="00502501" w:rsidP="00502501">
            <w:pPr>
              <w:tabs>
                <w:tab w:val="left" w:pos="-108"/>
              </w:tabs>
              <w:suppressAutoHyphens/>
              <w:spacing w:after="0" w:line="240" w:lineRule="auto"/>
              <w:ind w:right="-43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BAD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эмоциональности человека и профессия.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641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32EBCA56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64E9" w14:textId="77777777" w:rsidR="00502501" w:rsidRPr="00502501" w:rsidRDefault="00502501" w:rsidP="00502501">
            <w:pPr>
              <w:tabs>
                <w:tab w:val="left" w:pos="-108"/>
              </w:tabs>
              <w:suppressAutoHyphens/>
              <w:spacing w:after="0" w:line="240" w:lineRule="auto"/>
              <w:ind w:left="284" w:right="-43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7FC9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выбора профессии «Хочу – могу – надо»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CED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5515730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16D1E040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2574" w14:textId="77777777" w:rsidR="00502501" w:rsidRPr="00502501" w:rsidRDefault="00502501" w:rsidP="00502501">
            <w:pPr>
              <w:tabs>
                <w:tab w:val="left" w:pos="-108"/>
              </w:tabs>
              <w:suppressAutoHyphens/>
              <w:spacing w:after="0" w:line="240" w:lineRule="auto"/>
              <w:ind w:left="284" w:right="-43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8F5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уровня самооценки.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9E1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5A09E9D7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A436" w14:textId="77777777" w:rsidR="00502501" w:rsidRPr="00502501" w:rsidRDefault="00502501" w:rsidP="00502501">
            <w:pPr>
              <w:tabs>
                <w:tab w:val="left" w:pos="-108"/>
              </w:tabs>
              <w:suppressAutoHyphens/>
              <w:spacing w:after="0" w:line="240" w:lineRule="auto"/>
              <w:ind w:left="284" w:right="-43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C5E7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Интересы и выбор профессии («хочу»)</w:t>
            </w:r>
          </w:p>
          <w:p w14:paraId="0171EE6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9F9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19FB557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762D9254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C31F" w14:textId="77777777" w:rsidR="00502501" w:rsidRPr="00502501" w:rsidRDefault="00502501" w:rsidP="00502501">
            <w:pPr>
              <w:tabs>
                <w:tab w:val="left" w:pos="-108"/>
              </w:tabs>
              <w:suppressAutoHyphens/>
              <w:spacing w:after="0" w:line="240" w:lineRule="auto"/>
              <w:ind w:left="284" w:right="-43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4E8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Способности. Виды способностей.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A22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4C2F2B13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95A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017B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профессий.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3D66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3F124AAD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5A8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089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Склонности и профессиональная направленность («могу»).</w:t>
            </w:r>
          </w:p>
          <w:p w14:paraId="6B92664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EC2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C96AAC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23719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CA405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41D54657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B43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E5B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Темперамент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A23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46E3160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451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096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Мотивы выбора профессии.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696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02638A96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DAE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1F3F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Профессиональный тип личности.</w:t>
            </w:r>
          </w:p>
          <w:p w14:paraId="3F19C2E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957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46B0107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74FEE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52AF275B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457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40E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эмоциональности человека и профессия.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9CE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52C983AA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A07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8DA2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Темперамент и выбор профессии</w:t>
            </w:r>
          </w:p>
          <w:p w14:paraId="1284FDF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3F6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15E301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68712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7288C115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E7D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660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Склонность к типу профессии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660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6F47E5FE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43F6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64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D54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Способности и выбор профессии.</w:t>
            </w:r>
          </w:p>
          <w:p w14:paraId="00F53B3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789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6337D08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78AA56C0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336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64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4F6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Колледж или ВУЗ?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241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7CE26331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002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  <w:p w14:paraId="5544DFE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4EB30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36F506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CD16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проблемы труда («надо»).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79A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990274F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595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64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05E4594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2501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1467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профессий. </w:t>
            </w:r>
          </w:p>
          <w:p w14:paraId="7738347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9EA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10CCBD8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1F53F263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C2D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64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797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Современный рынок труда и его требования к профессионалу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4E4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1CCDD1B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709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4CA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«человек-человек».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E5B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706239BE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0D1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1A1E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«человек – знаковая система».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6C5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3B9C424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1CB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AF971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943BFD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2501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A42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«человек – техника».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4E5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44DE4ADB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4CB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74F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«человек – художественный образ».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22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640C87A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7F5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2EC0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«человек – природа».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1C8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0B11C61B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9F9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A20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 стереотипы.</w:t>
            </w:r>
          </w:p>
          <w:p w14:paraId="1E5E9A2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433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6518FF9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6ED9B4BC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BE8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BD7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часть. Тестирование.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A30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4193D918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851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63E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Ошибки при выборе профессии.</w:t>
            </w:r>
          </w:p>
          <w:p w14:paraId="639781D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психологического портрета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D92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1961375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782760B5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502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9BB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психологического портрета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E09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345B0E85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02E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946C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профессиональной перспективы.</w:t>
            </w:r>
          </w:p>
          <w:p w14:paraId="713D46B6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CEAF3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085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1BD6A8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ADED4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759ED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1091FEAF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E68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67B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часть. Тестирование.</w:t>
            </w:r>
          </w:p>
          <w:p w14:paraId="65B4D60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E91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77DCC4EF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458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4B7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Профориентационная игра «Вакансия».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661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7CA799F5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037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D521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изученного.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BA7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6398EC2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2501" w:rsidRPr="00502501" w14:paraId="554C1612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426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1CFD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Заключительное занятие.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53D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62F7A3A1" w14:textId="77777777" w:rsidR="00502501" w:rsidRPr="00502501" w:rsidRDefault="00502501" w:rsidP="0050250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514D3154" w14:textId="77777777" w:rsidR="00502501" w:rsidRPr="00502501" w:rsidRDefault="00502501" w:rsidP="00502501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025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8 классы </w:t>
      </w:r>
    </w:p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14"/>
        <w:gridCol w:w="7752"/>
        <w:gridCol w:w="1824"/>
      </w:tblGrid>
      <w:tr w:rsidR="00502501" w:rsidRPr="00502501" w14:paraId="43B26047" w14:textId="77777777" w:rsidTr="00D67FCF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A353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74BD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D23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часов, отводимых на освоение темы</w:t>
            </w:r>
          </w:p>
        </w:tc>
      </w:tr>
      <w:tr w:rsidR="00502501" w:rsidRPr="00502501" w14:paraId="0369AA42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4FC6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1972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Мои планы на будущее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254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7BB1E15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4AC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2229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9E55A61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профориентационная игра как способ конструирования школьником собственного образовательного и профессионального маршрута. Этапы проведения игры. Цели и задачи игры.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331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48C6018B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BBB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E64C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Большая профориентационная игра.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EAF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5DBD38C7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013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A560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Большая профориентационная игра как способ конструирования школьником собственного образовательного и профессионального маршрута.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1A3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4B00B7BF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00F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A374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Большая профориентационная игра как способ конструирования школьником собственного образовательного и профессионального маршрута.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862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6C24DCD1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071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8628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4765D03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 учреждений среднего профессионального образования региона: место расположения, проходной балл и т.д.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039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47300243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238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D792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с приглашённым в школу директором, преподавателем или студентом колледжа, куда часто поступают выпускники 9 класса школы.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DA9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527C04F3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A6A6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EDC5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колледж </w:t>
            </w:r>
          </w:p>
          <w:p w14:paraId="5E2A72A2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Судьбы выпускников школы, окончивших колледжи региона.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A96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489D3E40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B60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AC32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по территории колледжа, знакомство с условиями поступления.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ADA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687425D5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F6A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BFCE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 с условиями поступления и обучения в колледже, беседы, интервью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0D9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69FF0EF8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3D4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07DB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A655891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 учреждений высшего профессионального образования региона: место расположения, проходной балл прошлого года на разные факультеты, направления подготовки, возможности трудоустройства после окончания вуза.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7DD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2C42C18C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41F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B26F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с представителями вузов, куда часто поступают выпускники 11 класса школы. Судьбы выпускников школы, окончивших вузы региона в разные годы. Поиск нужной информации на сайтах вузов. Обзор ведущих предприятий региона.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3E2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0ABC3F4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E2D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0B4F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Промышленные, научные, сельскохозяйственные предприятия региона  Профессиональные судьбы людей региона. Встреча с родителями школьников, работающими на предприятиях региона.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931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76CF9670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1F4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A865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Потребность региона в кадрах, динамика роста заработной платы в регионе, социальные гарантии, перспективы карьерного роста и повышения квалификации в своём регионе и в соседних регионах.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F25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04DD44F0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352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9932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экскурсии на одно из предприятий региона. Встреча с представителями предприятия. Блиц-интервью.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068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60213A06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6C6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9C4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Мастер-класс/тренажёр, позволяющие получить представление об отдельных элементах профессии.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145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3557E427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F20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4444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работ к онлайн-вернисажу «Лучшая фотография с производства».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C33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2F231D66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6C3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F8E4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 себе стартап </w:t>
            </w:r>
          </w:p>
          <w:p w14:paraId="30A4F40F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Профессиональные, предметные конкурсы и олимпиады, их роль в поступлении в вуз или колледж, их роль в профессиональном самоопределении.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A3E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2628D11A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950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894F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Гранты и проекты региона и страны, которые могут быть интересны школьнику и которые могут помочь в запуске собственного стартапа.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6C1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6CA2FA1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9A0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DDBF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«примерить» профессию?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C9D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278ADC87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EF2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B54F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Что и кто влияет на выбор дальнейшего образовательного и профессионального пути. Значение ОГЭ для будущей профессиональной карьеры. «Примерка» профессий.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55E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7E1A45B9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F29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A87A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Профессиональная проба «Интервью» </w:t>
            </w:r>
          </w:p>
          <w:p w14:paraId="5CE41733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проба  — что это такое. Профессиональная проба «Интервью»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F94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7E6DF90F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D31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60E3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направления деятельности журналиста. Жанры в журналистике.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D98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07E045A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B48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7CAC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Профессиональные качества и этика журналиста. Особенности работы в периодической печати, особенности новостной информации и её виды. Поиск информации и особенности работы корреспондента.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BB1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C8BEE6A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9D8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292A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Жанр интервью. Типы интервью: о событии, о личности, о мнении. Подготовка и проведение интервью, обработка информации и подготовка к публикации, комментарии.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1F26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3FB12E76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2AD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DEF1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Профессиональная проба «Фитодизайн» </w:t>
            </w:r>
          </w:p>
          <w:p w14:paraId="11036CB1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Фитодизайн и взаимосвязь между здоровьем человека и растением. Цели и задачи фитодизайна.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6B1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2A3508E6" w14:textId="77777777" w:rsidTr="00D67FCF">
        <w:trPr>
          <w:cantSplit/>
          <w:trHeight w:val="11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430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2FED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основных типов интерьера. Температурно-влажностный режим.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7A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63EC5ACB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1ED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1725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Краткая характеристика видового состава тропических и субтропических растений в основных типах интерьеров. Биологическая совместимость растений.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C0E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54DCEEFD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FC8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BEA0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Художественно-эстетическое равновесие композиций из растений. Группа профессий, связанных с фитодизайном.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FC6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704F8B52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306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FC96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Профессиональная проба «Экспозиционер» </w:t>
            </w:r>
          </w:p>
          <w:p w14:paraId="0B53F04B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сведения о сфере профессиональной деятельности экспозиционера.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330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0BFC4B57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C07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D8C3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Музейная экспозиция как основная форма музейной коммуникации. Профессионально важные качества, необходимые для музееведческой сферы деятельности.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9AA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06BED437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003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9C30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Знания в области музееведения, культурологии и истории искусства, способы их приобретения. </w:t>
            </w:r>
          </w:p>
          <w:p w14:paraId="71F3BA59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CB2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5A603BE1" w14:textId="77777777" w:rsidTr="00D67FCF">
        <w:trPr>
          <w:cantSplit/>
          <w:trHeight w:val="1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002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68AE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профессий, связанных с музееведением.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CD1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0F903819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13F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7DF1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8166C2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Итоги изучения курса внеурочной деятельности «Профориентация». Основные эмоции, знания, выводы, сомнения, открытия. Профессиональная и образовательная траектория: версия 9.0.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030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0C9E7F25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DEC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BEB4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и образовательная траектория: версия 9.0.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D8A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7805C39" w14:textId="77777777" w:rsidR="00502501" w:rsidRPr="00502501" w:rsidRDefault="00502501" w:rsidP="0050250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525ECFDF" w14:textId="77777777" w:rsidR="00502501" w:rsidRPr="00502501" w:rsidRDefault="00502501" w:rsidP="00502501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A597DB3" w14:textId="77777777" w:rsidR="00502501" w:rsidRPr="00502501" w:rsidRDefault="00502501" w:rsidP="00502501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02501">
        <w:rPr>
          <w:rFonts w:ascii="Times New Roman" w:eastAsia="Times New Roman" w:hAnsi="Times New Roman" w:cs="Times New Roman"/>
          <w:sz w:val="24"/>
          <w:szCs w:val="24"/>
        </w:rPr>
        <w:t>9 классы</w:t>
      </w:r>
    </w:p>
    <w:p w14:paraId="7637EDC7" w14:textId="77777777" w:rsidR="00502501" w:rsidRPr="00502501" w:rsidRDefault="00502501" w:rsidP="00502501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34"/>
        <w:gridCol w:w="7923"/>
        <w:gridCol w:w="1633"/>
      </w:tblGrid>
      <w:tr w:rsidR="00502501" w:rsidRPr="00502501" w14:paraId="43CECE6B" w14:textId="77777777" w:rsidTr="00D67FCF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9DC8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D52C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5C5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часов, отводимых на освоение темы</w:t>
            </w:r>
          </w:p>
        </w:tc>
      </w:tr>
      <w:tr w:rsidR="00502501" w:rsidRPr="00502501" w14:paraId="1340EE3D" w14:textId="77777777" w:rsidTr="00D67FCF">
        <w:trPr>
          <w:cantSplit/>
          <w:trHeight w:val="3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B8D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5BADAF8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33C58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2EA79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DF040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AA234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7253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543D82E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«профессия». Одна профессия на всю жизнь или сто профессий на одну жизнь.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4AA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35970C78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5547" w14:textId="77777777" w:rsidR="00502501" w:rsidRPr="00502501" w:rsidRDefault="00502501" w:rsidP="00502501">
            <w:pPr>
              <w:tabs>
                <w:tab w:val="left" w:pos="-108"/>
              </w:tabs>
              <w:suppressAutoHyphens/>
              <w:spacing w:after="0" w:line="240" w:lineRule="auto"/>
              <w:ind w:left="284" w:right="-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6AB2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современного рынка труда страны и региона. Профессии прошлого, настоящего, будущего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09B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31398800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1568" w14:textId="77777777" w:rsidR="00502501" w:rsidRPr="00502501" w:rsidRDefault="00502501" w:rsidP="00502501">
            <w:pPr>
              <w:tabs>
                <w:tab w:val="left" w:pos="-108"/>
              </w:tabs>
              <w:suppressAutoHyphens/>
              <w:spacing w:after="0" w:line="240" w:lineRule="auto"/>
              <w:ind w:left="284" w:right="-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3F01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 чего начать проектирование собственного профессионального пути. </w:t>
            </w:r>
          </w:p>
          <w:p w14:paraId="25EDC588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C6C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31571EDD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3B53" w14:textId="77777777" w:rsidR="00502501" w:rsidRPr="00502501" w:rsidRDefault="00502501" w:rsidP="00502501">
            <w:pPr>
              <w:tabs>
                <w:tab w:val="left" w:pos="-108"/>
              </w:tabs>
              <w:suppressAutoHyphens/>
              <w:spacing w:after="0" w:line="240" w:lineRule="auto"/>
              <w:ind w:left="284" w:right="-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9207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99FD32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членов семей школьников и педагогических работников школы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3B4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60BE020A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E3F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7936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Первый выбор, связанный с будущей профессией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D77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4A27F608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259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7B55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Вербальная и невербальная коммуникация и их роль в профессиональной жизни человека. Устная и письменная речь.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456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6D3A94B8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7AC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1762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Нужно ли профессионалу быть грамотным? Общение как умение не только высказывать свои мысли, но и слушать чужие.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E47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6C9BB774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569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F9E1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Жесты, мимика, телодвижения как источник информации о человеке (например, для потенциального работодателя). Влияние интонации на слушателя. Эффективная коммуникация.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25E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47A4F02B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C13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5B23" w14:textId="77777777" w:rsidR="00502501" w:rsidRPr="00502501" w:rsidRDefault="00502501" w:rsidP="00502501">
            <w:pPr>
              <w:suppressAutoHyphens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250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38D031F8" w14:textId="77777777" w:rsidR="00502501" w:rsidRPr="00502501" w:rsidRDefault="00502501" w:rsidP="00502501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250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Что значит быть «активным слушателем»? Основные правила делового этикета. Составление перечня профессий, для представителей которых навык коммуникации является приоритетным.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D24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61549A95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7D8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ABEA" w14:textId="77777777" w:rsidR="00502501" w:rsidRPr="00502501" w:rsidRDefault="00502501" w:rsidP="00502501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250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Понимание как основа взаимоотношений между людьми. Умение поставить себя на место другого человека.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2F7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06C0A203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225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3AA0" w14:textId="77777777" w:rsidR="00502501" w:rsidRPr="00502501" w:rsidRDefault="00502501" w:rsidP="00502501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250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Перечень профессий, для представителей которых важно обладать эмпатией. О чём говорят поступки человека.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FB1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310A19DD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FBE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545E" w14:textId="77777777" w:rsidR="00502501" w:rsidRPr="00502501" w:rsidRDefault="00502501" w:rsidP="00502501">
            <w:pPr>
              <w:suppressAutoHyphens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250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Значение личного пространства для самочувствия, настроения, работоспособности человека.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668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0E751712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F33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C30B" w14:textId="77777777" w:rsidR="00502501" w:rsidRPr="00502501" w:rsidRDefault="00502501" w:rsidP="00502501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250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Дистанции в общении. Нарушение личных границ. Способы сохранения личных границ в личной и профессиональной сфере.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5CD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0E8969A4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D02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2E01" w14:textId="77777777" w:rsidR="00502501" w:rsidRPr="00502501" w:rsidRDefault="00502501" w:rsidP="0050250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250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Нужно ли и как избегать конфликтных ситуаций?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9AE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518B134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6F8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60CF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Конфликт как стимул к дальнейшему развитию. Конструктивный и деструктивный путь развития конфликта. «Я-высказывания» против «ты-высказываний».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C0D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735ECF29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DB4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0B67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взаимодействия в конфликте. Ролевые игры, помогающие получить навык разрешения конфликта. «Конфликтоёмкие» профессии.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50A6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6D8B0184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567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4BAC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Влияние профессии на здоровье человека.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F3C7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7105D615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183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F7BA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Профессиональные риски, возникающие не только в травмоопасном производстве.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71EF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61CCF064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D20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12E9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Риск возникновения заболеваний, связанных с профессией. Способы профилактики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1E0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02C6CE6D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18F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F0D5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06CF631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мы наследуем от предков и что приобретаем в процессе развития.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9556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474CB505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D85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F937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Учёт психологических особенностей человека в процессе выбора профессии.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96A3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2795C82A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576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1644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Профессии, требующие максимальной концентрации внимания.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F97C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61CC697E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BCF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0590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Способность к самопознанию как особенность человека.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1C0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4C405CDC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EEC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0044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Понимание себя как одно из условий успешного профессионального самоопределения. Профессии «психолог» и «психотерапевт».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FE8E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000EFAA9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448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E7DF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Экстремальные ситуации и «экстремальные» профессии.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3C2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56835F8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E71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DC1D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F011BD3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Какое впечатление мы производим на людей и какое впечатление люди производят на нас.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5EF1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3E07CA92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2CA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0066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Внешняя красота и внутренняя.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1AF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32BBAEE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2B4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9C94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 неравенства при приёме на работу.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C18B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61331F1C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F03D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1B58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7CC7E0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Кому и когда важно презентовать себя. На что обращают внимание при первом знакомстве во время приёма на работу.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AC1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4165CD0E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61D2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774D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Язык тела. Грамотная речь как ресурс человека.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9FCA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368BCF4A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6AE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667B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 собственного стиля и уместность его демонстрации при приёме на работу.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3DA5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0A26529B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1689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58A3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Ошибки, которые мы совершаем в жизни. Причины ошибок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6160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B22075C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B6A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4DA2" w14:textId="77777777" w:rsidR="00502501" w:rsidRPr="00502501" w:rsidRDefault="00502501" w:rsidP="005025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не ошибиться в выборе колледжа, вуза, профессии. Пути исправления ошибок.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0A6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501" w:rsidRPr="00502501" w14:paraId="1B2F3B06" w14:textId="77777777" w:rsidTr="00D67FCF"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0428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1AB2" w14:textId="77777777" w:rsidR="00502501" w:rsidRPr="00502501" w:rsidRDefault="00502501" w:rsidP="00502501">
            <w:pPr>
              <w:suppressAutoHyphens/>
              <w:spacing w:after="0" w:line="240" w:lineRule="auto"/>
              <w:ind w:left="34" w:right="34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250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31D1DFEE" w14:textId="77777777" w:rsidR="00502501" w:rsidRPr="00502501" w:rsidRDefault="00502501" w:rsidP="00502501">
            <w:pPr>
              <w:suppressAutoHyphens/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250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Ориентация на собственное будущее как залог сегодняшних успехов. Факторы, влияющие на успех в карьере.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68F4" w14:textId="77777777" w:rsidR="00502501" w:rsidRPr="00502501" w:rsidRDefault="00502501" w:rsidP="00502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DF81B9C" w14:textId="77777777" w:rsidR="00502501" w:rsidRPr="00502501" w:rsidRDefault="00502501" w:rsidP="0050250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26BA72" w14:textId="77777777" w:rsidR="00E747B7" w:rsidRDefault="00E747B7"/>
    <w:sectPr w:rsidR="00E747B7" w:rsidSect="00E42030">
      <w:footerReference w:type="default" r:id="rId5"/>
      <w:pgSz w:w="11910" w:h="16840"/>
      <w:pgMar w:top="600" w:right="1134" w:bottom="560" w:left="1120" w:header="0" w:footer="920" w:gutter="0"/>
      <w:pgNumType w:start="2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5504481"/>
      <w:docPartObj>
        <w:docPartGallery w:val="Page Numbers (Bottom of Page)"/>
        <w:docPartUnique/>
      </w:docPartObj>
    </w:sdtPr>
    <w:sdtContent>
      <w:p w14:paraId="324825FC" w14:textId="77777777" w:rsidR="000B6DB6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4E60732" w14:textId="77777777" w:rsidR="000B6DB6" w:rsidRDefault="00000000">
    <w:pPr>
      <w:pStyle w:val="a3"/>
      <w:spacing w:line="14" w:lineRule="auto"/>
      <w:rPr>
        <w:sz w:val="20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B300D"/>
    <w:multiLevelType w:val="hybridMultilevel"/>
    <w:tmpl w:val="1C00856C"/>
    <w:lvl w:ilvl="0" w:tplc="15DC15D6">
      <w:start w:val="1"/>
      <w:numFmt w:val="decimal"/>
      <w:lvlText w:val="%1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047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09D"/>
    <w:rsid w:val="00502501"/>
    <w:rsid w:val="00CB009D"/>
    <w:rsid w:val="00E7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7DC88-AD2A-482D-BDC7-16BCD0EBB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0250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02501"/>
  </w:style>
  <w:style w:type="paragraph" w:styleId="a5">
    <w:name w:val="footer"/>
    <w:basedOn w:val="a"/>
    <w:link w:val="a6"/>
    <w:uiPriority w:val="99"/>
    <w:unhideWhenUsed/>
    <w:rsid w:val="00502501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50250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1934</Words>
  <Characters>11028</Characters>
  <Application>Microsoft Office Word</Application>
  <DocSecurity>0</DocSecurity>
  <Lines>91</Lines>
  <Paragraphs>25</Paragraphs>
  <ScaleCrop>false</ScaleCrop>
  <Company/>
  <LinksUpToDate>false</LinksUpToDate>
  <CharactersWithSpaces>12937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Фарида</dc:creator>
  <cp:keywords/>
  <dc:description/>
  <cp:lastModifiedBy>Фарида</cp:lastModifiedBy>
  <cp:revision>2</cp:revision>
  <dcterms:created xsi:type="dcterms:W3CDTF">2023-12-23T10:43:00Z</dcterms:created>
  <dcterms:modified xsi:type="dcterms:W3CDTF">2023-12-23T10:43:00Z</dcterms:modified>
</cp:coreProperties>
</file>